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67" w:rsidRDefault="007B0833" w:rsidP="007B0833">
      <w:pPr>
        <w:widowControl/>
        <w:shd w:val="clear" w:color="auto" w:fill="FFFFFF"/>
        <w:spacing w:after="190"/>
        <w:jc w:val="center"/>
        <w:outlineLvl w:val="0"/>
        <w:rPr>
          <w:rFonts w:ascii="Microsoft YaHei UI" w:eastAsia="Microsoft YaHei UI" w:hAnsi="Microsoft YaHei UI" w:cs="宋体"/>
          <w:spacing w:val="7"/>
          <w:kern w:val="36"/>
          <w:sz w:val="30"/>
          <w:szCs w:val="30"/>
        </w:rPr>
      </w:pPr>
      <w:r w:rsidRPr="007B0833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关于天津市海河医院</w:t>
      </w:r>
      <w:r w:rsidR="005341D9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医疗设备</w:t>
      </w:r>
      <w:r w:rsidRPr="007B0833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采购意向的通知</w:t>
      </w:r>
      <w:r w:rsidR="00860A5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（202</w:t>
      </w:r>
      <w:r w:rsidR="00B17FE6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5</w:t>
      </w:r>
      <w:r w:rsidR="00860A5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年</w:t>
      </w:r>
      <w:r w:rsidR="00A07C18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4</w:t>
      </w:r>
      <w:r w:rsidR="00860A5D">
        <w:rPr>
          <w:rFonts w:ascii="Microsoft YaHei UI" w:eastAsia="Microsoft YaHei UI" w:hAnsi="Microsoft YaHei UI" w:cs="宋体" w:hint="eastAsia"/>
          <w:spacing w:val="7"/>
          <w:kern w:val="36"/>
          <w:sz w:val="30"/>
          <w:szCs w:val="30"/>
        </w:rPr>
        <w:t>月）</w:t>
      </w:r>
    </w:p>
    <w:p w:rsidR="00640342" w:rsidRDefault="00640342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 w:rsidRPr="00745F12"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需求内容</w:t>
      </w: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：</w:t>
      </w:r>
    </w:p>
    <w:p w:rsidR="007B0833" w:rsidRDefault="007B0833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bookmarkStart w:id="0" w:name="OLE_LINK1"/>
      <w:bookmarkStart w:id="1" w:name="OLE_LINK2"/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项目1：</w:t>
      </w:r>
      <w:bookmarkStart w:id="2" w:name="OLE_LINK6"/>
      <w:bookmarkStart w:id="3" w:name="OLE_LINK22"/>
      <w:bookmarkStart w:id="4" w:name="OLE_LINK23"/>
      <w:bookmarkStart w:id="5" w:name="OLE_LINK24"/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202</w:t>
      </w:r>
      <w:r w:rsidR="00B17FE6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5</w:t>
      </w: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年</w:t>
      </w:r>
      <w:bookmarkStart w:id="6" w:name="OLE_LINK3"/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天津市海河医院</w:t>
      </w:r>
      <w:r w:rsidR="00FE3E9B" w:rsidRPr="00FE3E9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微生态</w:t>
      </w:r>
      <w:proofErr w:type="gramStart"/>
      <w:r w:rsidR="00FE3E9B" w:rsidRPr="00FE3E9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医学科肠菌</w:t>
      </w:r>
      <w:proofErr w:type="gramEnd"/>
      <w:r w:rsidR="00FE3E9B" w:rsidRPr="00FE3E9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实验室设备</w:t>
      </w:r>
      <w:r w:rsidR="00D910C6"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购置</w:t>
      </w:r>
      <w:r w:rsidRPr="0059504F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项目</w:t>
      </w:r>
      <w:bookmarkEnd w:id="0"/>
      <w:bookmarkEnd w:id="1"/>
      <w:bookmarkEnd w:id="2"/>
      <w:bookmarkEnd w:id="3"/>
      <w:bookmarkEnd w:id="4"/>
      <w:bookmarkEnd w:id="5"/>
      <w:bookmarkEnd w:id="6"/>
    </w:p>
    <w:p w:rsidR="00B17FE6" w:rsidRDefault="00B17FE6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总体预算金额：1</w:t>
      </w:r>
      <w:r w:rsidR="00FE3E9B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35.8</w:t>
      </w:r>
      <w:r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万元</w:t>
      </w:r>
    </w:p>
    <w:p w:rsidR="00B17FE6" w:rsidRPr="00FE3E9B" w:rsidRDefault="00FE3E9B" w:rsidP="007B0833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4"/>
          <w:szCs w:val="24"/>
        </w:rPr>
      </w:pPr>
      <w:r>
        <w:rPr>
          <w:rFonts w:hint="eastAsia"/>
          <w:noProof/>
        </w:rPr>
        <w:t>*</w:t>
      </w:r>
      <w:r w:rsidRPr="00FE3E9B">
        <w:rPr>
          <w:rFonts w:ascii="宋体" w:eastAsia="宋体" w:hAnsi="宋体" w:cs="宋体"/>
          <w:b/>
          <w:color w:val="FF0000"/>
          <w:spacing w:val="7"/>
          <w:kern w:val="36"/>
          <w:sz w:val="24"/>
          <w:szCs w:val="24"/>
        </w:rPr>
        <w:t>具体内容</w:t>
      </w:r>
      <w:proofErr w:type="gramStart"/>
      <w:r w:rsidRPr="00FE3E9B">
        <w:rPr>
          <w:rFonts w:ascii="宋体" w:eastAsia="宋体" w:hAnsi="宋体" w:cs="宋体"/>
          <w:b/>
          <w:color w:val="FF0000"/>
          <w:spacing w:val="7"/>
          <w:kern w:val="36"/>
          <w:sz w:val="24"/>
          <w:szCs w:val="24"/>
        </w:rPr>
        <w:t>见需求</w:t>
      </w:r>
      <w:proofErr w:type="gramEnd"/>
      <w:r w:rsidRPr="00FE3E9B">
        <w:rPr>
          <w:rFonts w:ascii="宋体" w:eastAsia="宋体" w:hAnsi="宋体" w:cs="宋体"/>
          <w:b/>
          <w:color w:val="FF0000"/>
          <w:spacing w:val="7"/>
          <w:kern w:val="36"/>
          <w:sz w:val="24"/>
          <w:szCs w:val="24"/>
        </w:rPr>
        <w:t>清单</w:t>
      </w:r>
    </w:p>
    <w:p w:rsidR="00567F44" w:rsidRPr="00567F44" w:rsidRDefault="00567F44" w:rsidP="00567F44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spacing w:val="7"/>
          <w:kern w:val="36"/>
          <w:sz w:val="24"/>
          <w:szCs w:val="24"/>
        </w:rPr>
      </w:pPr>
      <w:bookmarkStart w:id="7" w:name="OLE_LINK7"/>
      <w:bookmarkStart w:id="8" w:name="OLE_LINK8"/>
      <w:r w:rsidRPr="00567F44">
        <w:rPr>
          <w:rFonts w:ascii="宋体" w:eastAsia="宋体" w:hAnsi="宋体" w:cs="宋体" w:hint="eastAsia"/>
          <w:b/>
          <w:spacing w:val="7"/>
          <w:kern w:val="36"/>
          <w:sz w:val="24"/>
          <w:szCs w:val="24"/>
        </w:rPr>
        <w:t>基本要求：</w:t>
      </w:r>
    </w:p>
    <w:p w:rsidR="009D72FD" w:rsidRDefault="00B17FE6" w:rsidP="005341D9">
      <w:pPr>
        <w:pStyle w:val="a5"/>
        <w:widowControl/>
        <w:numPr>
          <w:ilvl w:val="0"/>
          <w:numId w:val="2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本项目要求供应商提供整包产品方案，不允许拆包，并能提供我院开展专业性技术支持，直至项目落地。</w:t>
      </w:r>
      <w:bookmarkEnd w:id="7"/>
      <w:bookmarkEnd w:id="8"/>
    </w:p>
    <w:p w:rsidR="00035528" w:rsidRDefault="00035528" w:rsidP="005341D9">
      <w:pPr>
        <w:pStyle w:val="a5"/>
        <w:widowControl/>
        <w:numPr>
          <w:ilvl w:val="0"/>
          <w:numId w:val="2"/>
        </w:numPr>
        <w:shd w:val="clear" w:color="auto" w:fill="FFFFFF"/>
        <w:spacing w:after="190"/>
        <w:ind w:firstLineChars="0"/>
        <w:outlineLvl w:val="0"/>
        <w:rPr>
          <w:rFonts w:ascii="宋体" w:eastAsia="宋体" w:hAnsi="宋体" w:cs="宋体"/>
          <w:spacing w:val="7"/>
          <w:kern w:val="36"/>
          <w:sz w:val="24"/>
          <w:szCs w:val="24"/>
        </w:rPr>
      </w:pPr>
      <w:bookmarkStart w:id="9" w:name="OLE_LINK11"/>
      <w:bookmarkStart w:id="10" w:name="OLE_LINK12"/>
      <w:r>
        <w:rPr>
          <w:rFonts w:ascii="宋体" w:eastAsia="宋体" w:hAnsi="宋体" w:cs="宋体" w:hint="eastAsia"/>
          <w:spacing w:val="7"/>
          <w:kern w:val="36"/>
          <w:sz w:val="24"/>
          <w:szCs w:val="24"/>
        </w:rPr>
        <w:t>保修期：3年起</w:t>
      </w:r>
      <w:bookmarkEnd w:id="9"/>
      <w:bookmarkEnd w:id="10"/>
    </w:p>
    <w:p w:rsidR="00A16879" w:rsidRDefault="005341D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报名要求：请供应商于2024年</w:t>
      </w:r>
      <w:r w:rsidR="00FE3E9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4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FE3E9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17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日-</w:t>
      </w:r>
      <w:r w:rsidR="00FE3E9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4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月</w:t>
      </w:r>
      <w:r w:rsidR="005050F0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2</w:t>
      </w:r>
      <w:r w:rsidR="00FE3E9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3</w:t>
      </w:r>
      <w:r w:rsidRP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日</w:t>
      </w:r>
      <w:r w:rsidR="0066750B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发送邮件报名，</w:t>
      </w:r>
      <w:r w:rsidR="00887A5E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超期为无效报名，</w:t>
      </w:r>
      <w:hyperlink r:id="rId7" w:history="1">
        <w:r w:rsidR="00F96C80" w:rsidRPr="00F96C80">
          <w:rPr>
            <w:rFonts w:ascii="宋体" w:eastAsia="宋体" w:hAnsi="宋体" w:cs="宋体" w:hint="eastAsia"/>
            <w:b/>
            <w:color w:val="FF0000"/>
            <w:spacing w:val="7"/>
            <w:kern w:val="36"/>
            <w:sz w:val="28"/>
            <w:szCs w:val="28"/>
          </w:rPr>
          <w:t>接收邮箱：</w:t>
        </w:r>
        <w:r w:rsidR="00F96C80" w:rsidRPr="00161579">
          <w:rPr>
            <w:rStyle w:val="a7"/>
            <w:rFonts w:ascii="宋体" w:eastAsia="宋体" w:hAnsi="宋体" w:cs="宋体" w:hint="eastAsia"/>
            <w:b/>
            <w:spacing w:val="7"/>
            <w:kern w:val="36"/>
            <w:sz w:val="28"/>
            <w:szCs w:val="28"/>
          </w:rPr>
          <w:t>lxxbaby@aliyun.com</w:t>
        </w:r>
      </w:hyperlink>
      <w:r w:rsidR="00887A5E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。</w:t>
      </w:r>
      <w:r w:rsidR="00A16879"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  <w:t>发送后收到回复为报名有效。</w:t>
      </w: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</w:p>
    <w:p w:rsidR="00FE3E9B" w:rsidRDefault="00FE3E9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</w:p>
    <w:p w:rsidR="00FE3E9B" w:rsidRDefault="00FE3E9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</w:p>
    <w:p w:rsidR="00FE3E9B" w:rsidRDefault="00FE3E9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</w:pPr>
    </w:p>
    <w:p w:rsidR="00FE3E9B" w:rsidRDefault="00FE3E9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A16879" w:rsidRDefault="00A16879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</w:p>
    <w:p w:rsidR="0066750B" w:rsidRDefault="0066750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8"/>
          <w:szCs w:val="28"/>
        </w:rPr>
      </w:pP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lastRenderedPageBreak/>
        <w:t>报名附件</w:t>
      </w:r>
      <w:r w:rsidR="00155C6D"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（附件1、附件2请同时提交）</w:t>
      </w:r>
      <w:r>
        <w:rPr>
          <w:rFonts w:ascii="宋体" w:eastAsia="宋体" w:hAnsi="宋体" w:cs="宋体" w:hint="eastAsia"/>
          <w:b/>
          <w:color w:val="FF0000"/>
          <w:spacing w:val="7"/>
          <w:kern w:val="36"/>
          <w:sz w:val="28"/>
          <w:szCs w:val="28"/>
        </w:rPr>
        <w:t>：</w:t>
      </w:r>
    </w:p>
    <w:p w:rsidR="00A16879" w:rsidRPr="002F0A64" w:rsidRDefault="0066750B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宋体" w:eastAsia="宋体" w:hAnsi="宋体" w:cs="宋体" w:hint="eastAsia"/>
          <w:color w:val="000000" w:themeColor="text1"/>
          <w:spacing w:val="7"/>
          <w:kern w:val="36"/>
          <w:sz w:val="24"/>
          <w:szCs w:val="24"/>
        </w:rPr>
        <w:t>附件1：</w:t>
      </w:r>
    </w:p>
    <w:p w:rsidR="00A16879" w:rsidRPr="002F0A64" w:rsidRDefault="00A16879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三证（</w:t>
      </w:r>
      <w:proofErr w:type="gramStart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含供应</w:t>
      </w:r>
      <w:proofErr w:type="gramEnd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商及生产商，不属于国家规定的医疗器械，请出具</w:t>
      </w:r>
      <w:proofErr w:type="gramStart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带相关</w:t>
      </w:r>
      <w:proofErr w:type="gramEnd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的证明文件）</w:t>
      </w:r>
      <w:r w:rsidR="002F0A64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：</w:t>
      </w:r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须按照《医疗器械监督管理条例》的规定，</w:t>
      </w:r>
      <w:bookmarkStart w:id="11" w:name="OLE_LINK16"/>
      <w:bookmarkStart w:id="12" w:name="OLE_LINK17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供应商</w:t>
      </w:r>
      <w:bookmarkEnd w:id="11"/>
      <w:bookmarkEnd w:id="12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是所投产品的制造商，提供其医疗器械生产企业备案证明文件或医疗器械生产企业许可证；若供应</w:t>
      </w:r>
      <w:proofErr w:type="gramStart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商不是</w:t>
      </w:r>
      <w:proofErr w:type="gramEnd"/>
      <w:r w:rsidR="002F0A64" w:rsidRPr="002F0A64">
        <w:rPr>
          <w:rFonts w:ascii="黑体" w:eastAsia="黑体" w:hAnsi="黑体" w:cs="宋体" w:hint="eastAsia"/>
          <w:color w:val="000000" w:themeColor="text1"/>
          <w:sz w:val="24"/>
          <w:szCs w:val="24"/>
        </w:rPr>
        <w:t>所投产品（第一类医疗器械除外）的制造商，提供其医疗器械经营企业备案证明文件或医疗器械经营企业许可证</w:t>
      </w:r>
    </w:p>
    <w:p w:rsidR="00A16879" w:rsidRPr="002F0A64" w:rsidRDefault="00A16879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生产厂家出具的供应商销售资质授权。</w:t>
      </w:r>
    </w:p>
    <w:p w:rsidR="009E5854" w:rsidRPr="002F0A64" w:rsidRDefault="009E5854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生产商具有</w:t>
      </w:r>
      <w:r w:rsidR="002F0A64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职业健康安全管理体系认证、环境管理体系认证、医疗器械质量管理体系认证的，需提供有效期内复印件</w:t>
      </w:r>
      <w:bookmarkStart w:id="13" w:name="OLE_LINK9"/>
      <w:bookmarkStart w:id="14" w:name="OLE_LINK10"/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  <w:bookmarkEnd w:id="13"/>
      <w:bookmarkEnd w:id="14"/>
    </w:p>
    <w:p w:rsidR="00A16879" w:rsidRPr="002F0A64" w:rsidRDefault="002F0A64" w:rsidP="00A1687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提供2023年度或2024年度任一月份依</w:t>
      </w:r>
      <w:r w:rsidRPr="002F0A64">
        <w:rPr>
          <w:rFonts w:ascii="黑体" w:eastAsia="黑体" w:hAnsi="黑体" w:cs="宋体" w:hint="eastAsia"/>
          <w:color w:val="000000" w:themeColor="text1"/>
          <w:sz w:val="24"/>
          <w:szCs w:val="24"/>
          <w:lang w:val="zh-CN"/>
        </w:rPr>
        <w:t>法缴纳税收和社会保障资金的记录</w:t>
      </w:r>
    </w:p>
    <w:p w:rsidR="00A16879" w:rsidRPr="002F0A64" w:rsidRDefault="00887A5E" w:rsidP="005341D9">
      <w:pPr>
        <w:pStyle w:val="a5"/>
        <w:widowControl/>
        <w:numPr>
          <w:ilvl w:val="0"/>
          <w:numId w:val="11"/>
        </w:numPr>
        <w:shd w:val="clear" w:color="auto" w:fill="FFFFFF"/>
        <w:spacing w:after="190"/>
        <w:ind w:firstLineChars="0"/>
        <w:outlineLvl w:val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法人身份证扫描件及授权人身份证扫描件</w:t>
      </w:r>
      <w:r w:rsidR="00A16879"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。</w:t>
      </w:r>
    </w:p>
    <w:p w:rsidR="00A16879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产品彩页复印件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产品配置单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所需产品参数对比表（格式自拟）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报价单（因本文件为最终采集文件，</w:t>
      </w:r>
      <w:proofErr w:type="gramStart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请合理</w:t>
      </w:r>
      <w:proofErr w:type="gramEnd"/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报价，且含有一次性耗材的需报价）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售后服务期限及服务方案，天津本地维修人员及维修场地</w:t>
      </w:r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</w:p>
    <w:p w:rsidR="009E5854" w:rsidRPr="002F0A6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</w:t>
      </w:r>
    </w:p>
    <w:p w:rsidR="009E5854" w:rsidRDefault="009E5854" w:rsidP="009E5854">
      <w:pPr>
        <w:pStyle w:val="a5"/>
        <w:numPr>
          <w:ilvl w:val="0"/>
          <w:numId w:val="11"/>
        </w:numPr>
        <w:ind w:firstLineChars="0"/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近3年同类同型号产品成交名单成交记录合同、发票及验收复印件（以上缺一不可，遮挡为无效）。</w:t>
      </w:r>
      <w:r w:rsidR="00C54074">
        <w:rPr>
          <w:rFonts w:ascii="黑体" w:eastAsia="黑体" w:hAnsi="黑体" w:cs="宋体" w:hint="eastAsia"/>
          <w:color w:val="000000" w:themeColor="text1"/>
          <w:spacing w:val="7"/>
          <w:kern w:val="36"/>
          <w:sz w:val="24"/>
          <w:szCs w:val="24"/>
        </w:rPr>
        <w:t>（非必须）</w:t>
      </w:r>
    </w:p>
    <w:p w:rsidR="002F0A64" w:rsidRDefault="002F0A64" w:rsidP="002F0A64">
      <w:pPr>
        <w:rPr>
          <w:rFonts w:ascii="黑体" w:eastAsia="黑体" w:hAnsi="黑体" w:cs="宋体"/>
          <w:color w:val="000000" w:themeColor="text1"/>
          <w:spacing w:val="7"/>
          <w:kern w:val="36"/>
          <w:sz w:val="24"/>
          <w:szCs w:val="24"/>
        </w:rPr>
      </w:pPr>
    </w:p>
    <w:p w:rsidR="00887A5E" w:rsidRPr="002F0A64" w:rsidRDefault="002F0A64" w:rsidP="002F0A64">
      <w:pPr>
        <w:rPr>
          <w:rFonts w:ascii="黑体" w:eastAsia="黑体" w:hAnsi="黑体" w:cs="宋体"/>
          <w:color w:val="FF0000"/>
          <w:spacing w:val="7"/>
          <w:kern w:val="36"/>
          <w:sz w:val="24"/>
          <w:szCs w:val="24"/>
        </w:rPr>
      </w:pPr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编制格式：以上内容需保证清晰有效，并附有目录，每家供应</w:t>
      </w:r>
      <w:proofErr w:type="gramStart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商制作</w:t>
      </w:r>
      <w:proofErr w:type="gramEnd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为1个PDF文件，</w:t>
      </w:r>
      <w:r w:rsidR="00155C6D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无需提交纸质文件，加盖公章。</w:t>
      </w:r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文件名以“联系人—供应商名称—联系电话”命名，发送</w:t>
      </w:r>
      <w:proofErr w:type="gramStart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至联系</w:t>
      </w:r>
      <w:proofErr w:type="gramEnd"/>
      <w:r w:rsidRPr="002F0A64">
        <w:rPr>
          <w:rFonts w:ascii="黑体" w:eastAsia="黑体" w:hAnsi="黑体" w:cs="宋体" w:hint="eastAsia"/>
          <w:color w:val="FF0000"/>
          <w:spacing w:val="7"/>
          <w:kern w:val="36"/>
          <w:sz w:val="24"/>
          <w:szCs w:val="24"/>
        </w:rPr>
        <w:t>邮箱内。</w:t>
      </w:r>
    </w:p>
    <w:p w:rsidR="00887A5E" w:rsidRPr="009E5854" w:rsidRDefault="00887A5E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FF0000"/>
          <w:spacing w:val="7"/>
          <w:kern w:val="36"/>
          <w:sz w:val="24"/>
          <w:szCs w:val="24"/>
        </w:rPr>
      </w:pPr>
    </w:p>
    <w:p w:rsidR="00887A5E" w:rsidRPr="00155C6D" w:rsidRDefault="00887A5E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4"/>
          <w:szCs w:val="24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4"/>
          <w:szCs w:val="24"/>
        </w:rPr>
        <w:lastRenderedPageBreak/>
        <w:t>附件2:</w:t>
      </w:r>
    </w:p>
    <w:p w:rsidR="00155C6D" w:rsidRP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>致天津市海河医院：</w:t>
      </w:r>
    </w:p>
    <w:p w:rsidR="00155C6D" w:rsidRP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  <w:r w:rsidRPr="00155C6D">
        <w:rPr>
          <w:rFonts w:ascii="宋体" w:eastAsia="宋体" w:hAnsi="宋体" w:cs="宋体" w:hint="eastAsia"/>
          <w:b/>
          <w:color w:val="000000" w:themeColor="text1"/>
          <w:spacing w:val="7"/>
          <w:kern w:val="36"/>
          <w:sz w:val="28"/>
          <w:szCs w:val="28"/>
        </w:rPr>
        <w:t xml:space="preserve">   我公司参加以下项目论证，保证提供资料的合法有效。</w:t>
      </w:r>
    </w:p>
    <w:tbl>
      <w:tblPr>
        <w:tblStyle w:val="a8"/>
        <w:tblW w:w="0" w:type="auto"/>
        <w:tblLook w:val="04A0"/>
      </w:tblPr>
      <w:tblGrid>
        <w:gridCol w:w="2130"/>
        <w:gridCol w:w="4357"/>
        <w:gridCol w:w="2035"/>
      </w:tblGrid>
      <w:tr w:rsidR="00155C6D" w:rsidRPr="00155C6D" w:rsidTr="00701E8F">
        <w:tc>
          <w:tcPr>
            <w:tcW w:w="8522" w:type="dxa"/>
            <w:gridSpan w:val="3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项目报名表</w:t>
            </w:r>
          </w:p>
        </w:tc>
      </w:tr>
      <w:tr w:rsidR="00155C6D" w:rsidRPr="00155C6D" w:rsidTr="00155C6D">
        <w:tc>
          <w:tcPr>
            <w:tcW w:w="2130" w:type="dxa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项目编号</w:t>
            </w:r>
          </w:p>
        </w:tc>
        <w:tc>
          <w:tcPr>
            <w:tcW w:w="4357" w:type="dxa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项目名称</w:t>
            </w:r>
          </w:p>
        </w:tc>
        <w:tc>
          <w:tcPr>
            <w:tcW w:w="2035" w:type="dxa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确认报名</w:t>
            </w:r>
          </w:p>
        </w:tc>
      </w:tr>
      <w:tr w:rsidR="00155C6D" w:rsidRPr="00155C6D" w:rsidTr="00155C6D">
        <w:tc>
          <w:tcPr>
            <w:tcW w:w="2130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项目1</w:t>
            </w:r>
          </w:p>
        </w:tc>
        <w:tc>
          <w:tcPr>
            <w:tcW w:w="4357" w:type="dxa"/>
            <w:vAlign w:val="center"/>
          </w:tcPr>
          <w:p w:rsidR="00155C6D" w:rsidRPr="00155C6D" w:rsidRDefault="00FE3E9B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2025年</w:t>
            </w: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天津市海河医院</w:t>
            </w:r>
            <w:r w:rsidRPr="00FE3E9B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微生态</w:t>
            </w:r>
            <w:proofErr w:type="gramStart"/>
            <w:r w:rsidRPr="00FE3E9B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医学科肠菌</w:t>
            </w:r>
            <w:proofErr w:type="gramEnd"/>
            <w:r w:rsidRPr="00FE3E9B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实验室设备</w:t>
            </w:r>
            <w:r w:rsidRPr="0059504F">
              <w:rPr>
                <w:rFonts w:ascii="宋体" w:eastAsia="宋体" w:hAnsi="宋体" w:cs="宋体" w:hint="eastAsia"/>
                <w:b/>
                <w:spacing w:val="7"/>
                <w:kern w:val="36"/>
                <w:sz w:val="24"/>
                <w:szCs w:val="24"/>
              </w:rPr>
              <w:t>购置项目</w:t>
            </w:r>
          </w:p>
        </w:tc>
        <w:tc>
          <w:tcPr>
            <w:tcW w:w="2035" w:type="dxa"/>
            <w:vAlign w:val="center"/>
          </w:tcPr>
          <w:p w:rsidR="00155C6D" w:rsidRPr="00155C6D" w:rsidRDefault="00155C6D" w:rsidP="00155C6D">
            <w:pPr>
              <w:widowControl/>
              <w:spacing w:after="190"/>
              <w:jc w:val="center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bookmarkStart w:id="15" w:name="OLE_LINK27"/>
            <w:r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□</w:t>
            </w:r>
            <w:bookmarkEnd w:id="15"/>
          </w:p>
        </w:tc>
      </w:tr>
      <w:tr w:rsidR="00155C6D" w:rsidRPr="00155C6D" w:rsidTr="0078168C">
        <w:tc>
          <w:tcPr>
            <w:tcW w:w="8522" w:type="dxa"/>
            <w:gridSpan w:val="3"/>
          </w:tcPr>
          <w:p w:rsidR="00155C6D" w:rsidRPr="00155C6D" w:rsidRDefault="00155C6D" w:rsidP="005341D9">
            <w:pPr>
              <w:widowControl/>
              <w:spacing w:after="190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公司名称：</w:t>
            </w:r>
          </w:p>
        </w:tc>
      </w:tr>
      <w:tr w:rsidR="00155C6D" w:rsidRPr="00155C6D" w:rsidTr="0078168C">
        <w:tc>
          <w:tcPr>
            <w:tcW w:w="8522" w:type="dxa"/>
            <w:gridSpan w:val="3"/>
          </w:tcPr>
          <w:p w:rsidR="00155C6D" w:rsidRPr="00155C6D" w:rsidRDefault="00155C6D" w:rsidP="005341D9">
            <w:pPr>
              <w:widowControl/>
              <w:spacing w:after="190"/>
              <w:outlineLvl w:val="0"/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</w:pPr>
            <w:r w:rsidRPr="00155C6D">
              <w:rPr>
                <w:rFonts w:ascii="宋体" w:eastAsia="宋体" w:hAnsi="宋体" w:cs="宋体"/>
                <w:b/>
                <w:color w:val="000000" w:themeColor="text1"/>
                <w:spacing w:val="7"/>
                <w:kern w:val="36"/>
                <w:sz w:val="28"/>
                <w:szCs w:val="28"/>
              </w:rPr>
              <w:t>联系人：</w:t>
            </w:r>
            <w:r w:rsidRPr="00155C6D">
              <w:rPr>
                <w:rFonts w:ascii="宋体" w:eastAsia="宋体" w:hAnsi="宋体" w:cs="宋体" w:hint="eastAsia"/>
                <w:b/>
                <w:color w:val="000000" w:themeColor="text1"/>
                <w:spacing w:val="7"/>
                <w:kern w:val="36"/>
                <w:sz w:val="28"/>
                <w:szCs w:val="28"/>
              </w:rPr>
              <w:t xml:space="preserve">                            联系电话：</w:t>
            </w:r>
          </w:p>
        </w:tc>
      </w:tr>
    </w:tbl>
    <w:p w:rsidR="00155C6D" w:rsidRPr="00155C6D" w:rsidRDefault="00155C6D" w:rsidP="005341D9">
      <w:pPr>
        <w:widowControl/>
        <w:shd w:val="clear" w:color="auto" w:fill="FFFFFF"/>
        <w:spacing w:after="190"/>
        <w:outlineLvl w:val="0"/>
        <w:rPr>
          <w:rFonts w:ascii="宋体" w:eastAsia="宋体" w:hAnsi="宋体" w:cs="宋体"/>
          <w:b/>
          <w:color w:val="000000" w:themeColor="text1"/>
          <w:spacing w:val="7"/>
          <w:kern w:val="36"/>
          <w:sz w:val="28"/>
          <w:szCs w:val="28"/>
        </w:rPr>
      </w:pPr>
    </w:p>
    <w:sectPr w:rsidR="00155C6D" w:rsidRPr="00155C6D" w:rsidSect="00CB5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CD0" w:rsidRDefault="008F7CD0" w:rsidP="007B0833">
      <w:r>
        <w:separator/>
      </w:r>
    </w:p>
  </w:endnote>
  <w:endnote w:type="continuationSeparator" w:id="0">
    <w:p w:rsidR="008F7CD0" w:rsidRDefault="008F7CD0" w:rsidP="007B08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CD0" w:rsidRDefault="008F7CD0" w:rsidP="007B0833">
      <w:r>
        <w:separator/>
      </w:r>
    </w:p>
  </w:footnote>
  <w:footnote w:type="continuationSeparator" w:id="0">
    <w:p w:rsidR="008F7CD0" w:rsidRDefault="008F7CD0" w:rsidP="007B08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A6F13"/>
    <w:multiLevelType w:val="hybridMultilevel"/>
    <w:tmpl w:val="7752146C"/>
    <w:lvl w:ilvl="0" w:tplc="B72EDC2E">
      <w:start w:val="1"/>
      <w:numFmt w:val="decimal"/>
      <w:lvlText w:val="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E8421D"/>
    <w:multiLevelType w:val="hybridMultilevel"/>
    <w:tmpl w:val="7A8819BC"/>
    <w:lvl w:ilvl="0" w:tplc="BD8AD7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7500DE7"/>
    <w:multiLevelType w:val="hybridMultilevel"/>
    <w:tmpl w:val="3D52E73A"/>
    <w:lvl w:ilvl="0" w:tplc="A0E89096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070246B"/>
    <w:multiLevelType w:val="hybridMultilevel"/>
    <w:tmpl w:val="97623058"/>
    <w:lvl w:ilvl="0" w:tplc="0018EA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FCC7441"/>
    <w:multiLevelType w:val="hybridMultilevel"/>
    <w:tmpl w:val="4072AB74"/>
    <w:lvl w:ilvl="0" w:tplc="C0BEBF5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3086FC5"/>
    <w:multiLevelType w:val="hybridMultilevel"/>
    <w:tmpl w:val="0D8E6CAE"/>
    <w:lvl w:ilvl="0" w:tplc="656C67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A22337A"/>
    <w:multiLevelType w:val="hybridMultilevel"/>
    <w:tmpl w:val="3BEC368E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622AA2"/>
    <w:multiLevelType w:val="hybridMultilevel"/>
    <w:tmpl w:val="F9C495B2"/>
    <w:lvl w:ilvl="0" w:tplc="0CD6E3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3AF0321"/>
    <w:multiLevelType w:val="hybridMultilevel"/>
    <w:tmpl w:val="B34A9626"/>
    <w:lvl w:ilvl="0" w:tplc="A98020E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5AE1786"/>
    <w:multiLevelType w:val="hybridMultilevel"/>
    <w:tmpl w:val="36C0D46C"/>
    <w:lvl w:ilvl="0" w:tplc="8ABA9A0C">
      <w:start w:val="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abstractNum w:abstractNumId="10">
    <w:nsid w:val="65E84B3E"/>
    <w:multiLevelType w:val="hybridMultilevel"/>
    <w:tmpl w:val="2818A5C0"/>
    <w:lvl w:ilvl="0" w:tplc="73C27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7852F88"/>
    <w:multiLevelType w:val="hybridMultilevel"/>
    <w:tmpl w:val="B4E8CA86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79640EE"/>
    <w:multiLevelType w:val="hybridMultilevel"/>
    <w:tmpl w:val="F1FE41A2"/>
    <w:lvl w:ilvl="0" w:tplc="CD828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908354D"/>
    <w:multiLevelType w:val="hybridMultilevel"/>
    <w:tmpl w:val="B4E8CA86"/>
    <w:lvl w:ilvl="0" w:tplc="116822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FD04286"/>
    <w:multiLevelType w:val="hybridMultilevel"/>
    <w:tmpl w:val="2A068636"/>
    <w:lvl w:ilvl="0" w:tplc="971EF1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5FC1F85"/>
    <w:multiLevelType w:val="hybridMultilevel"/>
    <w:tmpl w:val="E13EC9AA"/>
    <w:lvl w:ilvl="0" w:tplc="4E440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1"/>
  </w:num>
  <w:num w:numId="5">
    <w:abstractNumId w:val="6"/>
  </w:num>
  <w:num w:numId="6">
    <w:abstractNumId w:val="14"/>
  </w:num>
  <w:num w:numId="7">
    <w:abstractNumId w:val="3"/>
  </w:num>
  <w:num w:numId="8">
    <w:abstractNumId w:val="12"/>
  </w:num>
  <w:num w:numId="9">
    <w:abstractNumId w:val="0"/>
  </w:num>
  <w:num w:numId="10">
    <w:abstractNumId w:val="1"/>
  </w:num>
  <w:num w:numId="11">
    <w:abstractNumId w:val="8"/>
  </w:num>
  <w:num w:numId="12">
    <w:abstractNumId w:val="9"/>
  </w:num>
  <w:num w:numId="13">
    <w:abstractNumId w:val="2"/>
  </w:num>
  <w:num w:numId="14">
    <w:abstractNumId w:val="4"/>
  </w:num>
  <w:num w:numId="15">
    <w:abstractNumId w:val="5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0833"/>
    <w:rsid w:val="00035528"/>
    <w:rsid w:val="000A2A49"/>
    <w:rsid w:val="000B75F4"/>
    <w:rsid w:val="00111260"/>
    <w:rsid w:val="00155C6D"/>
    <w:rsid w:val="001850CD"/>
    <w:rsid w:val="001F506F"/>
    <w:rsid w:val="002061DE"/>
    <w:rsid w:val="00247F17"/>
    <w:rsid w:val="002A5BEB"/>
    <w:rsid w:val="002F0A64"/>
    <w:rsid w:val="003C7C01"/>
    <w:rsid w:val="0047140E"/>
    <w:rsid w:val="004F134A"/>
    <w:rsid w:val="00503611"/>
    <w:rsid w:val="005050F0"/>
    <w:rsid w:val="00526072"/>
    <w:rsid w:val="005341D9"/>
    <w:rsid w:val="00537039"/>
    <w:rsid w:val="00552109"/>
    <w:rsid w:val="00567F44"/>
    <w:rsid w:val="005758A3"/>
    <w:rsid w:val="0059504F"/>
    <w:rsid w:val="005F4E24"/>
    <w:rsid w:val="00613ABB"/>
    <w:rsid w:val="006151BF"/>
    <w:rsid w:val="006327F1"/>
    <w:rsid w:val="00640342"/>
    <w:rsid w:val="00641D36"/>
    <w:rsid w:val="00657921"/>
    <w:rsid w:val="00661922"/>
    <w:rsid w:val="0066750B"/>
    <w:rsid w:val="00685C27"/>
    <w:rsid w:val="006901FD"/>
    <w:rsid w:val="00694056"/>
    <w:rsid w:val="00697E17"/>
    <w:rsid w:val="006B28D8"/>
    <w:rsid w:val="0070283C"/>
    <w:rsid w:val="00712B07"/>
    <w:rsid w:val="00745F12"/>
    <w:rsid w:val="00780A9B"/>
    <w:rsid w:val="007B0833"/>
    <w:rsid w:val="007D2051"/>
    <w:rsid w:val="00801491"/>
    <w:rsid w:val="00824BED"/>
    <w:rsid w:val="00845EBD"/>
    <w:rsid w:val="008606D8"/>
    <w:rsid w:val="00860A5D"/>
    <w:rsid w:val="00864220"/>
    <w:rsid w:val="00887A5E"/>
    <w:rsid w:val="008A2004"/>
    <w:rsid w:val="008F7CD0"/>
    <w:rsid w:val="00993937"/>
    <w:rsid w:val="009D0EE4"/>
    <w:rsid w:val="009D72FD"/>
    <w:rsid w:val="009E5854"/>
    <w:rsid w:val="009F10B2"/>
    <w:rsid w:val="009F7171"/>
    <w:rsid w:val="00A07C18"/>
    <w:rsid w:val="00A16879"/>
    <w:rsid w:val="00A23A3C"/>
    <w:rsid w:val="00A70387"/>
    <w:rsid w:val="00B1025E"/>
    <w:rsid w:val="00B17FE6"/>
    <w:rsid w:val="00B46DA4"/>
    <w:rsid w:val="00B63138"/>
    <w:rsid w:val="00B97EAA"/>
    <w:rsid w:val="00BA2F3F"/>
    <w:rsid w:val="00BA5436"/>
    <w:rsid w:val="00BA6EEB"/>
    <w:rsid w:val="00C14C5F"/>
    <w:rsid w:val="00C54074"/>
    <w:rsid w:val="00C82905"/>
    <w:rsid w:val="00C957F8"/>
    <w:rsid w:val="00CB45C6"/>
    <w:rsid w:val="00CB5467"/>
    <w:rsid w:val="00CC1F46"/>
    <w:rsid w:val="00CE77CB"/>
    <w:rsid w:val="00D00D23"/>
    <w:rsid w:val="00D910C6"/>
    <w:rsid w:val="00DF07F6"/>
    <w:rsid w:val="00E07CA7"/>
    <w:rsid w:val="00E217AF"/>
    <w:rsid w:val="00E626CF"/>
    <w:rsid w:val="00E83B82"/>
    <w:rsid w:val="00E87A8A"/>
    <w:rsid w:val="00E9285A"/>
    <w:rsid w:val="00EA1893"/>
    <w:rsid w:val="00F96C80"/>
    <w:rsid w:val="00FE3E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6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083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08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08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B08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B083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7B0833"/>
    <w:rPr>
      <w:rFonts w:ascii="宋体" w:eastAsia="宋体" w:hAnsi="宋体" w:cs="宋体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745F12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B17FE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7FE6"/>
    <w:rPr>
      <w:sz w:val="18"/>
      <w:szCs w:val="18"/>
    </w:rPr>
  </w:style>
  <w:style w:type="character" w:styleId="a7">
    <w:name w:val="Hyperlink"/>
    <w:basedOn w:val="a0"/>
    <w:uiPriority w:val="99"/>
    <w:unhideWhenUsed/>
    <w:rsid w:val="0066750B"/>
    <w:rPr>
      <w:color w:val="0000FF" w:themeColor="hyperlink"/>
      <w:u w:val="single"/>
    </w:rPr>
  </w:style>
  <w:style w:type="paragraph" w:customStyle="1" w:styleId="Style6">
    <w:name w:val="_Style 6"/>
    <w:basedOn w:val="a"/>
    <w:rsid w:val="002F0A64"/>
    <w:pPr>
      <w:tabs>
        <w:tab w:val="left" w:pos="360"/>
      </w:tabs>
    </w:pPr>
    <w:rPr>
      <w:rFonts w:ascii="Times New Roman" w:eastAsia="宋体" w:hAnsi="Times New Roman" w:cs="Times New Roman"/>
      <w:szCs w:val="24"/>
    </w:rPr>
  </w:style>
  <w:style w:type="table" w:styleId="a8">
    <w:name w:val="Table Grid"/>
    <w:basedOn w:val="a1"/>
    <w:uiPriority w:val="59"/>
    <w:rsid w:val="00155C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5509;&#25910;&#37038;&#31665;&#65306;lxxbaby@aliyun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未定义</cp:lastModifiedBy>
  <cp:revision>20</cp:revision>
  <dcterms:created xsi:type="dcterms:W3CDTF">2024-07-05T08:17:00Z</dcterms:created>
  <dcterms:modified xsi:type="dcterms:W3CDTF">2025-04-16T07:17:00Z</dcterms:modified>
</cp:coreProperties>
</file>